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1A7" w:rsidRPr="00BC71A7" w:rsidRDefault="00BC71A7" w:rsidP="00BC7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1A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BC71A7" w:rsidRPr="00BC71A7" w:rsidRDefault="00BC71A7" w:rsidP="00BC7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1A7">
        <w:rPr>
          <w:rFonts w:ascii="Times New Roman" w:hAnsi="Times New Roman" w:cs="Times New Roman"/>
          <w:b/>
          <w:sz w:val="24"/>
          <w:szCs w:val="24"/>
        </w:rPr>
        <w:t>курса внеурочной деятельности</w:t>
      </w:r>
    </w:p>
    <w:p w:rsidR="00BC71A7" w:rsidRPr="00BC71A7" w:rsidRDefault="00BC71A7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</w:pPr>
      <w:r w:rsidRPr="00BC71A7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>«Профориентация. Все работы хороши»</w:t>
      </w:r>
    </w:p>
    <w:p w:rsidR="00BC71A7" w:rsidRDefault="005010F4" w:rsidP="00BC71A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C71A7" w:rsidRPr="00BC71A7">
        <w:rPr>
          <w:rFonts w:ascii="Times New Roman" w:hAnsi="Times New Roman" w:cs="Times New Roman"/>
          <w:b/>
          <w:sz w:val="24"/>
          <w:szCs w:val="24"/>
        </w:rPr>
        <w:t>-4 классы</w:t>
      </w:r>
    </w:p>
    <w:p w:rsidR="00BC71A7" w:rsidRPr="00BC71A7" w:rsidRDefault="005010F4" w:rsidP="00BC71A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реализации: 3</w:t>
      </w:r>
      <w:r w:rsidR="00BC71A7" w:rsidRPr="00BC71A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C71A7" w:rsidRDefault="008974EC" w:rsidP="00360497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74E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</w:t>
      </w:r>
    </w:p>
    <w:p w:rsidR="008974EC" w:rsidRDefault="008974EC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167FD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Пояснительная записка</w:t>
      </w:r>
    </w:p>
    <w:p w:rsidR="00314266" w:rsidRPr="00167FDE" w:rsidRDefault="00314266" w:rsidP="008974EC">
      <w:pPr>
        <w:spacing w:after="0" w:line="339" w:lineRule="atLeast"/>
        <w:ind w:left="-851" w:firstLine="85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BC71A7" w:rsidRPr="00462DA2" w:rsidRDefault="00BC71A7" w:rsidP="00BC71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«Профориентация. Все работы хороши.</w:t>
      </w:r>
      <w:r w:rsidRPr="00462DA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составлена на основе авторского курса программы «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Тропинка в профессию</w:t>
      </w:r>
      <w:r>
        <w:rPr>
          <w:rFonts w:ascii="Times New Roman" w:hAnsi="Times New Roman" w:cs="Times New Roman"/>
          <w:sz w:val="28"/>
          <w:szCs w:val="28"/>
        </w:rPr>
        <w:t>» для 1-4 классов,</w:t>
      </w:r>
      <w:r w:rsidRPr="00BC71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автор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Бачкина Елена Николаевна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71A7" w:rsidRDefault="00BC71A7" w:rsidP="00BC71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2DA2">
        <w:rPr>
          <w:rFonts w:ascii="Times New Roman" w:hAnsi="Times New Roman" w:cs="Times New Roman"/>
          <w:sz w:val="28"/>
          <w:szCs w:val="28"/>
        </w:rPr>
        <w:t>Прогр</w:t>
      </w:r>
      <w:r>
        <w:rPr>
          <w:rFonts w:ascii="Times New Roman" w:hAnsi="Times New Roman" w:cs="Times New Roman"/>
          <w:sz w:val="28"/>
          <w:szCs w:val="28"/>
        </w:rPr>
        <w:t>амма «Профориентация. Все работы хороши.</w:t>
      </w:r>
      <w:r w:rsidRPr="00462DA2">
        <w:rPr>
          <w:rFonts w:ascii="Times New Roman" w:hAnsi="Times New Roman" w:cs="Times New Roman"/>
          <w:sz w:val="28"/>
          <w:szCs w:val="28"/>
        </w:rPr>
        <w:t xml:space="preserve">» учитывает возрастные, общеучебные и психологические особенности младшего школьника. </w:t>
      </w:r>
    </w:p>
    <w:p w:rsidR="008974EC" w:rsidRPr="00BC71A7" w:rsidRDefault="008974EC" w:rsidP="00BC71A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Данный курс является первой ступенькой в профориентационной работе.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8974EC" w:rsidRPr="008974EC" w:rsidRDefault="009343A7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Перед младшим школьником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ставления о профессиях ребёнка 8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Решение данных проблем позволит оптимизировать учебный процесс, напр</w:t>
      </w:r>
      <w:r w:rsidR="009343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авленный на профориентационное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образование, сделает учёбу в школе единым преемственным образовательным процессом.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же такое профориентационн</w:t>
      </w:r>
      <w:r w:rsidR="009343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ая работа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начальной школы?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Для ученика: развитие интереса и мотивации к разнообразным познаниям о профессии; развитие определённых профессиональных навыков, развитие рефлексии и навыков опыта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учителя: новый опыт творческого самовыражения; ответы на все сомнения и вопро</w:t>
      </w:r>
      <w:r w:rsidR="009343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сы по профориентационной работе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обучающихся, которые возникают в процессе его профессиональной работы; продуманное содержание и методическая система работы; расширение профессиональных компетенций и т.д.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Для администрации школы: новый позиционный статус образовательной среды профориентационной работы; обеспеченность взаимосвязанными (по содержанию и методике) вариативными программами всех классов начальной и средней ступеней, усиление методической оснащённости педагогического процесса и т.д.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Общая гипотеза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данной работы состоит в том, что реали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зация профориентационной работы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школе может быть более эффективной, если: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Изменятся методологические основания построения педагогического процесса в начальной школе;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Предметом будет избрано педагогическое сопровождение процессов формирования основ целостного образа человеческой деятельности в начальной школе;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Будет создана проп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едевтическая профориентационная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педагогическая система начальной школы;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содержание начального образования будут включены исследовательские проектные виды деятельности;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Будут использованы потенциалы микросоциума (семьи) в построении единого интегрального образовательного пространства ребёнка;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Процесс пропедевтики будет сопровождаться технологиями оценивания качества проектной деятельности в начальной школе.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Комплексная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программа профессиона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льной работы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для начальной школы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</w:t>
      </w:r>
      <w:r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ки. Таким образом, предлагаемая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 может стать первой ступенью в системе работы школы по переходу на профориентационное обучение.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основе курса лежит идея раннего знакомства с различными сферами человеческой деятельности через организацию учебно-исследовател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ьской деятельности обучающихся.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 определении этих сфер использовалась типология, предложенная доктором психологических наук Е.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Климовым.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Данная типология позволяет все многообразие человеческих профессий соотнести с основными видами деятельности в зависимости от объекта, на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который она направлена: «человек - человек», «человек - техника», «человек – художественный образ», «человек - природа».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Межпредметная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Данная программа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предполагает реализацию через: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Внеурочную деятельность детей – программа «</w:t>
      </w:r>
      <w:r w:rsidR="00314266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(социальное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направление внеурочной деятельности);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Внеклассную работу.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воспитание в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начальной школе – это создание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среды, которая будет способствовать воспитанию у ребёнка личностных качеств, определяющих способность делать осознанный выбор в ситуациях самоопределения. Однако профессиональное самоопределение – это не просто выбор профессии, а своеобразный творческий процесс развития личности, начинающийся с раннего возраста.</w:t>
      </w:r>
    </w:p>
    <w:p w:rsidR="008974EC" w:rsidRPr="008974EC" w:rsidRDefault="006657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программа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314266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р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еализует социальное направление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во внеурочной деятельности в рамках ФГОС начального общего образования.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Новизна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 состоит в том, что он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соединяет в себе сведения из разных предметных областей психологии, литературы, истории, экологии, социологии, ОБЖ, художественного труда.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Рабочая п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рог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рамма рассчитана на 3 года (2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-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 класс).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Ведущая деятельность: поисковая, исследовательская, творческая, игровая.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Содержание определяется возрастными особенностями младших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данной программе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игровая мотивация прев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алирует, перерастая в учебную.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Ребёнок становится заинтересованным субъектом в развитии своих способностей.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реализацию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рабочей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программы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5010F4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»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 2-4 кла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ссах отводится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 34 часа в год (1 раз в нед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елю). Общий объём составляет 102 часа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8974EC" w:rsidRPr="008974EC" w:rsidRDefault="008974EC" w:rsidP="00A50E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7C6CA2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Актуальность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21 век поставили перед человеком и цивилизованным обществом множество сло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жных и ответственных вопросов.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Речь идет о пробле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ме профессиональной ориентации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младших школьников в учебно – воспитательном процессе.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Однако в наш стремительный век, когда бурно изменя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тся экономика, актуальной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становится целенаправленная работа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 профессиональной ориентации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уже с воспитанниками младших классов.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начальной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шко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ле, когда учебно-познавательная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деятельность становится ведущей, важно расширить предст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авление о различных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8974EC" w:rsidRPr="008974EC" w:rsidRDefault="008974EC" w:rsidP="008974EC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Цель курса</w:t>
      </w:r>
      <w:r w:rsidRPr="008974EC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: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 xml:space="preserve">Цель I </w:t>
      </w:r>
      <w:r w:rsidR="008974EC" w:rsidRPr="007C6CA2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этапа</w:t>
      </w:r>
      <w:r w:rsidR="0066574E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профориентационной работы - это актуализация представлений о профессии среди младших школьников.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lastRenderedPageBreak/>
        <w:t xml:space="preserve">Цели II и III </w:t>
      </w:r>
      <w:r w:rsidR="008974EC" w:rsidRPr="007C6CA2">
        <w:rPr>
          <w:rFonts w:ascii="Times New Roman" w:eastAsia="Times New Roman" w:hAnsi="Times New Roman" w:cs="Times New Roman"/>
          <w:b/>
          <w:i/>
          <w:sz w:val="28"/>
          <w:szCs w:val="28"/>
          <w:bdr w:val="none" w:sz="0" w:space="0" w:color="auto" w:frame="1"/>
        </w:rPr>
        <w:t>этапов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профориентации учащихся - диагностика и определение предпочтений учащихся к профессии, соизмерение своих возможностей и желаний с потребностью рынка труда и, наконец, профессиональная проба, и психологическая готовность к самоопределению.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7C6CA2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Задачи: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познакомить с широким спектром профессий, особенностями разных профессий;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выявить наклонности, необходимые для реализации себя в выбранной в будущем профессии;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уважительного отношения к людям разных профессий и результатам их труда;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развитию интеллектуальных и творческих возможностей ребёнка;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нравственных качеств: доброты, взаимовыручки, внимательности, справедливости и т.д.;</w:t>
      </w:r>
    </w:p>
    <w:p w:rsidR="007C6CA2" w:rsidRPr="007C6CA2" w:rsidRDefault="008974EC" w:rsidP="007C6CA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формированию навыков здорового и безопасного образа жизни.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Ожидаемые результаты прохождения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курса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5010F4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участие в различных видах игровой, изобразительной, творческой деятельности;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расширение кругозора о мире профессий;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заинтересованность в развитии своих способностей;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участие в обсуждении и выражение своего отношения к изучаемой профессии;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sz w:val="28"/>
          <w:szCs w:val="28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           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Внеклассная работа способств</w:t>
      </w:r>
      <w:r w:rsidR="009343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ует накоплению непосредственных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образом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, виды деятельности обучающихся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носят, прежде всего, поисково-исследовательский, проблемный и творческий характер.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результате изучения </w:t>
      </w:r>
      <w:r w:rsidR="006657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курса</w:t>
      </w:r>
      <w:r w:rsidR="003142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</w:t>
      </w:r>
      <w:r w:rsidR="00314266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 младший школьник узнает: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понятия, признаки профессий, их значение в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предприятия и учреждения микрорайона, города;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основные приёмы выполнения учебных проектов;</w:t>
      </w:r>
    </w:p>
    <w:p w:rsidR="008974EC" w:rsidRPr="008974EC" w:rsidRDefault="00314266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Будет </w:t>
      </w:r>
      <w:r w:rsidR="008974EC"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уметь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рассказывать о профессии и обосновывать её значение в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</w:rPr>
        <w:t></w:t>
      </w:r>
      <w:r w:rsidRPr="008974EC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</w:rPr>
        <w:t>    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пользоваться информацией, получаемой на уроках из учебной, художественной, научно-популярной литературы, СМИ, ИКТ.</w:t>
      </w:r>
    </w:p>
    <w:p w:rsidR="008974EC" w:rsidRPr="007C6CA2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Личностные, метапредметные и предметные результаты</w:t>
      </w:r>
    </w:p>
    <w:p w:rsidR="008974EC" w:rsidRPr="00314266" w:rsidRDefault="008974EC" w:rsidP="007C6CA2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C6CA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освоения </w:t>
      </w:r>
      <w:r w:rsidR="0066574E" w:rsidRPr="0031426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курса</w:t>
      </w:r>
      <w:r w:rsidR="00314266" w:rsidRPr="0031426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</w:t>
      </w:r>
      <w:r w:rsidR="00314266" w:rsidRPr="00314266">
        <w:rPr>
          <w:rFonts w:ascii="Times New Roman" w:hAnsi="Times New Roman" w:cs="Times New Roman"/>
          <w:b/>
          <w:sz w:val="28"/>
          <w:szCs w:val="28"/>
        </w:rPr>
        <w:t>Профориентация. Все работы хороши.</w:t>
      </w:r>
      <w:r w:rsidRPr="00314266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»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ходе реализации программы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курса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обучающиеся должны овладевать специальными знаниями, умениями и навыками. К ним относятся: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когнитивные знания обучающихся о труде, о мире профессий;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8974EC" w:rsidRPr="008974EC" w:rsidRDefault="005010F4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Метапредметными</w:t>
      </w:r>
      <w:r w:rsidR="008974EC" w:rsidRPr="007C6CA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результатами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аммы внеурочной деятельности по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6657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курсу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</w:t>
      </w:r>
      <w:r w:rsidR="004530FB">
        <w:rPr>
          <w:rFonts w:ascii="Times New Roman" w:hAnsi="Times New Roman" w:cs="Times New Roman"/>
          <w:sz w:val="28"/>
          <w:szCs w:val="28"/>
        </w:rPr>
        <w:t>Профориентация. Все работы хороши.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» - является формирование следующих универсальных учебных действий (УУД):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1. Регулятивные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974EC" w:rsidRPr="008974EC" w:rsidRDefault="008974EC" w:rsidP="007C6CA2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2. Познавательные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Перерабатывать полученную информацию: делать выводы в результате совместной работы всего класса.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Преобразовывать информацию из одной формы в другую: составлять рассказы на основе простейших моделей (предметных, рисунков,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8974EC" w:rsidRPr="007C6CA2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i/>
          <w:sz w:val="23"/>
          <w:szCs w:val="23"/>
          <w:u w:val="single"/>
        </w:rPr>
      </w:pPr>
      <w:r w:rsidRPr="007C6CA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bdr w:val="none" w:sz="0" w:space="0" w:color="auto" w:frame="1"/>
        </w:rPr>
        <w:t>3. Коммуникативные УУД: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Слушать и понимать речь других.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Совместно договариваться о правилах общения и поведения в школе и следовать им.</w:t>
      </w:r>
    </w:p>
    <w:p w:rsidR="008974EC" w:rsidRPr="008974EC" w:rsidRDefault="008974EC" w:rsidP="002F60DD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Symbol" w:eastAsia="Times New Roman" w:hAnsi="Symbol" w:cs="Times New Roman"/>
          <w:color w:val="000000"/>
          <w:sz w:val="23"/>
          <w:szCs w:val="23"/>
          <w:bdr w:val="none" w:sz="0" w:space="0" w:color="auto" w:frame="1"/>
        </w:rPr>
        <w:t></w:t>
      </w:r>
      <w:r w:rsidRPr="008974EC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</w:rPr>
        <w:t>                   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Первый уровень</w:t>
      </w:r>
      <w:r w:rsidR="00314266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 xml:space="preserve"> 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результатов </w:t>
      </w:r>
      <w:r w:rsidR="005010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(2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-й класс)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– 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приобретение социальных знаний.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Занятия по конструированию, знакомство с домашними ремёслами, экскурсии на производство, встречи с людьми разных профессий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Второй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результатов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5010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(3-й класс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) – формирование ценностного отношения к социальной реальности. Сюжетно-ролевые, продуктивные игры («Почта», «В магазине»,</w:t>
      </w:r>
      <w:r w:rsidR="00314266">
        <w:rPr>
          <w:rFonts w:ascii="Times New Roman" w:eastAsia="Times New Roman" w:hAnsi="Times New Roman" w:cs="Times New Roman"/>
          <w:color w:val="FF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«Выпуск классной газеты»)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Третий уровень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резуль</w:t>
      </w:r>
      <w:r w:rsidR="0031426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татов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2F60DD" w:rsidRDefault="008974EC" w:rsidP="002F60DD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Личностные результаты:</w:t>
      </w:r>
    </w:p>
    <w:p w:rsidR="008974EC" w:rsidRPr="002F60DD" w:rsidRDefault="008974EC" w:rsidP="002F60DD">
      <w:pPr>
        <w:spacing w:after="0" w:afterAutospacing="1" w:line="339" w:lineRule="atLeast"/>
        <w:ind w:firstLine="142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 ученика будут сформированы: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-142" w:firstLine="142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8974EC" w:rsidRPr="002F60DD" w:rsidRDefault="008974EC" w:rsidP="002F60DD">
      <w:pPr>
        <w:pStyle w:val="ab"/>
        <w:numPr>
          <w:ilvl w:val="0"/>
          <w:numId w:val="1"/>
        </w:numPr>
        <w:spacing w:after="0" w:line="339" w:lineRule="atLeast"/>
        <w:ind w:left="0" w:firstLine="0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стремление к соблюдению морально-этических норм общения с людьми другой национальности, с нарушениями здоровья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Метапредметные результаты: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Регулятивные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организовывать свою деятельность, готовить рабочее место для выполнения разных видов работ;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принимать (ставить) учебно-познавательную задачу и сохранять её до конца учебных действий;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действовать согласно составленному плану, а также по инструкциям учителя;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контролировать выполнение действий, вносить необходимые коррективы (свои и учителя);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результаты решения поставленных задач, находить ошибки и способы их устранения.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ставить учебно-познавательные задачи перед выполнением разных заданий;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постановке новых задач, предлагать собственные способы решения;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Познавательные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осознавать учебно-познавательную, учебно-практическую, экспериментальную задачи;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использовать готовые модели для изучения строения природных объектов и объяснения природных явлений;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кодирование и декодирование информации в знаково-символической форме.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дополнять готовые информационные объекты (тексты, таблицы, схемы, диаграммы), создавать собственные;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Коммуникативные универсальные учебные действия: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научится: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осознанно и произвольно строить речевое высказывание в устной и письменной форме;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Ученик получит возможность научиться: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Предметные результаты: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сферы профессиональной деятельности человека;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понятия, признаки профессий, их значение в окружающем обществе;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Предприятия и учреждения населенного пункта, района;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Основные приемы выполнения учебных проектов.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Умеет: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Оперировать основными понятиями и категориями;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Рассказывать о профессии и обосновывать ее значение в жизни общества;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8974EC" w:rsidRPr="002F60DD" w:rsidRDefault="008974EC" w:rsidP="002F60DD">
      <w:pPr>
        <w:spacing w:after="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Формы работы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Внеурочные занятия, к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лассные часы и беседы о профессиях.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2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Тренинговые и тематические занятия.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3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Конкурсы рисунков.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4.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Экскурсии.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5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Игры-викторины.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6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Встречи с людьми разных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7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Описание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8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Письменные работы: мини-сочинения, синквейны.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lastRenderedPageBreak/>
        <w:t>9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Заполнение анкет и результатов самооценки. Диагностика.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10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Работа индивидуально, в парах, в малых группах.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11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Реклама профессий.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12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Составление профессионального портрета семьи. Трудовые династии.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13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Лекция.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14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Дискуссия.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15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Творческая работа.</w:t>
      </w:r>
    </w:p>
    <w:p w:rsidR="008974EC" w:rsidRPr="008974EC" w:rsidRDefault="008974EC" w:rsidP="008974EC">
      <w:pPr>
        <w:spacing w:after="0" w:afterAutospacing="1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Arial" w:eastAsia="Times New Roman" w:hAnsi="Arial" w:cs="Arial"/>
          <w:sz w:val="28"/>
          <w:szCs w:val="28"/>
          <w:bdr w:val="none" w:sz="0" w:space="0" w:color="auto" w:frame="1"/>
        </w:rPr>
        <w:t>16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Практикум. Мастер-классы.</w:t>
      </w:r>
    </w:p>
    <w:p w:rsidR="008974EC" w:rsidRPr="002F60DD" w:rsidRDefault="008974EC" w:rsidP="002F60DD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Методы и приемы профориентации в начальной школе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5010F4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Основные методы и приемы профориентации младших школьников:</w:t>
      </w:r>
      <w:r w:rsidR="004530F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1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– 2  классах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«Бережное отношение к природе»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др.</w:t>
      </w:r>
    </w:p>
    <w:p w:rsidR="005010F4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</w:t>
      </w:r>
      <w:r w:rsidR="005010F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ности в школьном саду.</w:t>
      </w:r>
    </w:p>
    <w:p w:rsidR="005010F4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3-4 классах продолжается знакомство школьников с трудом окружающих людей. На этом периоде у учащихся вырабатываются первые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5010F4" w:rsidRDefault="005010F4" w:rsidP="002F60D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5010F4" w:rsidP="002F60DD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Основные направления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рабочей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программы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курса</w:t>
      </w:r>
    </w:p>
    <w:p w:rsidR="008974EC" w:rsidRPr="002F60DD" w:rsidRDefault="005010F4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для начальной школы (2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-4 класс)</w:t>
      </w:r>
    </w:p>
    <w:p w:rsidR="008974EC" w:rsidRPr="005010F4" w:rsidRDefault="005010F4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5010F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</w:t>
      </w:r>
      <w:r w:rsidRPr="005010F4">
        <w:rPr>
          <w:rFonts w:ascii="Times New Roman" w:hAnsi="Times New Roman" w:cs="Times New Roman"/>
          <w:b/>
          <w:sz w:val="28"/>
          <w:szCs w:val="28"/>
        </w:rPr>
        <w:t>Профориентация. Все работы хороши.</w:t>
      </w:r>
      <w:r w:rsidR="008974EC" w:rsidRPr="005010F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»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5010F4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 - «Играем в профессии» - 2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класс.</w:t>
      </w:r>
    </w:p>
    <w:p w:rsidR="008974EC" w:rsidRPr="008974EC" w:rsidRDefault="008974EC" w:rsidP="008974EC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 формирование элементарных знаний о профессиях через игру.</w:t>
      </w:r>
    </w:p>
    <w:p w:rsidR="004530FB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8974EC" w:rsidRPr="008974EC" w:rsidRDefault="005010F4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 II -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«Пу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тешествие в мир профессий» - 3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Цель:</w:t>
      </w:r>
      <w:r w:rsidR="005010F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расширение представлений детей о мире профессий.</w:t>
      </w:r>
    </w:p>
    <w:p w:rsidR="002F60DD" w:rsidRPr="002F60DD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</w:t>
      </w:r>
    </w:p>
    <w:p w:rsidR="008974EC" w:rsidRPr="008974EC" w:rsidRDefault="005010F4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 III - «У меня растут года…» - 4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       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Модуль IV -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«Труд в почете</w:t>
      </w:r>
      <w:r w:rsidR="005010F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любой, мир профессий большой»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- 4 класс.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Цель:</w:t>
      </w:r>
      <w:r w:rsidR="004530FB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формировать добросовестное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отношении к труду, понимание его роли в жизни человека и общества, развивать интерес к будущей профессии.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Содержание </w:t>
      </w:r>
      <w:r w:rsidR="0066574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рабочей </w:t>
      </w: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программы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Модуль I «Играем в профессии»</w:t>
      </w:r>
    </w:p>
    <w:p w:rsidR="008974EC" w:rsidRPr="002F60DD" w:rsidRDefault="00CA1D4E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 (17часов</w:t>
      </w:r>
      <w:r w:rsidR="008974EC" w:rsidRPr="002F60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Занятия с элементами игры.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баркы (рыбак), ртомас (матрос), явше (швея).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 отгадай пословицы (Без охоты..(нет рыбока),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Кому что нужно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Дидактическая игра.</w:t>
      </w:r>
    </w:p>
    <w:p w:rsidR="008974EC" w:rsidRPr="008974EC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 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учителя. Определение правила игры. Подбираются картинки и предметы соотв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етствующих профессий. Например: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строитель-мастерок, врач-градусник, повар-кастрюля и т.д.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Оденем куклу на работу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строители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974EC" w:rsidRPr="008974EC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Магазин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 Ролевая игра.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Мы идем в магазин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игровыми элементами.</w:t>
      </w:r>
    </w:p>
    <w:p w:rsidR="002F60DD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Организационный момент. Актуализация опорных знаний. Вопросы, какие бывают магазины? Кто раб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отает в магазине? Формирование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ся профессия людей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работающих в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магазине?</w:t>
      </w:r>
    </w:p>
    <w:p w:rsidR="008974EC" w:rsidRPr="002F60DD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Аптека (1</w:t>
      </w:r>
      <w:r w:rsidR="008974EC"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 Ролевая игра.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Больница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Ролевая игра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Игровой час.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знаний. Подбор рифмовок в стихотворении. Рассказ о мире профессий. Игра: «Закончи послов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ицу…» (например, «Без труда.. (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 вытянуть рыбку из пруда»). Загадки о профессиях. Кроссворд о профессиях. Итог: о каких профессиях мы сегодня узнали?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Михалков «Дядя 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Степа-милиционер»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.). Чтение.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текста. Словарная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работа: милиционер, профессия.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Обсуждение прочитанного. Ответы на вопросы.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Мих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алков «Дядя Степа-милиционер»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 </w:t>
      </w:r>
      <w:r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Видеоурок.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Просмотр м/ф по произведению С.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Михалков «Дядя Степа-милиционер». Обсуждение поступков главных героев. Как бы ты поступил ты в данной ситуациях. Словарная работа.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Маяковский «Кем быть?»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 Чтение текста.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К.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Чуковский «Доктор Айболит»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Игра-демонстрация, викторина.</w:t>
      </w:r>
    </w:p>
    <w:p w:rsidR="008974EC" w:rsidRPr="008974EC" w:rsidRDefault="00CA1D4E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Уход за цветами.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Профессия «Повар»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(2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Экскурсия.</w:t>
      </w:r>
    </w:p>
    <w:p w:rsidR="008974EC" w:rsidRPr="008974EC" w:rsidRDefault="008974EC" w:rsidP="002F60D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Поварята.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ч). </w:t>
      </w:r>
      <w:r w:rsidR="008974EC"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Конкурс-игра.</w:t>
      </w: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2F60DD" w:rsidRDefault="002F60DD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8974EC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lastRenderedPageBreak/>
        <w:t>Модуль II «Путешествие в мир профессий»</w:t>
      </w:r>
    </w:p>
    <w:p w:rsidR="008974EC" w:rsidRPr="002F60DD" w:rsidRDefault="00CA1D4E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Маст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ерская удивительных профессий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Изображения 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рабочая одежда 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из выбранных карточек, средства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труда, место работы. Определить профессии, результат труда человека.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Разные дома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 </w:t>
      </w:r>
      <w:r w:rsidR="008974EC" w:rsidRPr="002F60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Дачный дом</w:t>
      </w:r>
      <w:r w:rsidR="00CA1D4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ик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Практическое занятие.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Моя профессия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Игра-викторина.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Профессия «Врач» (1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9343A7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«Назови профессии»,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«Кто трудится в больнице». Работа с карточками.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Больница (1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Доктор «Айболит»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Игра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«Кто нас лечит»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Экскурсия в кабинет врача.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«Добрый доктор Айболит»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«Парикмахерская»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«Все работ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ы хороши – выбирай на вкус!»  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Д. Дж.</w:t>
      </w:r>
      <w:r w:rsidR="009343A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Родари «Чем пахнут ремесла» (1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ч.). </w:t>
      </w:r>
      <w:r w:rsidRPr="002F60D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Инсценировка.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Профессия «Строитель»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(1 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Дидактическая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8974EC" w:rsidRPr="008974EC" w:rsidRDefault="00CA1D4E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Строительный поединок (1 </w:t>
      </w:r>
      <w:r w:rsidR="008974EC"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ч.). Игра-соревнование.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Путешествие в кондитерский цех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CA1D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(2</w:t>
      </w: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ч.). Экскурсия.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Знакомство с профессией кондитера, с оборудованием кондитерской фабрики. Кто работает в кондитерской? Мастер-классы.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«Где работать мне тогда? Чем мне заниматься?» (1 ч.) Классный час.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Баруздин «Плотник», «Архитектор». Итог.</w:t>
      </w:r>
    </w:p>
    <w:p w:rsidR="008974EC" w:rsidRPr="008974EC" w:rsidRDefault="008974EC" w:rsidP="002F60DD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2F60DD" w:rsidRDefault="004530FB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Модуль III 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«У меня растут года…»</w:t>
      </w:r>
    </w:p>
    <w:p w:rsidR="008974EC" w:rsidRPr="002F60DD" w:rsidRDefault="004530FB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Что такое профессия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Игровая программа.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Речь труда в жизни человека. Работа с пословицами (например, «Труд кормит человека, а лень портит..»).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 (например: «Куй железо, пока горячо» (кузнец).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 У 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кого мастерок, у кого молоток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Истоки трудолюбия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Игровой час.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Домашний помощник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Игра-конкурс.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Пахнов). Инсценировки. Конкурс смекалистых. Конкурс: «Очумелые ручки». Конкурс-эстафета: «Кто быстрее забьёт гвоздь».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Мир профессий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Викторина.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Разминка. Конкурс «Профсловарь». Конкурс болельщиков. Вопросы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Загадки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Игра «Эрудит» (угадать профессию по первой букве). Например: п (пилот), в (врач). Итог награждение лучших игроков.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Угадай профессию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Какие бывают профессии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одинакового числа геометрических фигур составить: дом, машинку и т.д.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Куда уходят поезда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Моя профессия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ч). КВН.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9343A7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Наши друзья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- книги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элементами игры. Экскурсия в сельскую библиотеку.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Откуд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 сахар пришел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во. Просмотр фильма. Обсуждение растений,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из которых получают сахар. Обработка свеклы. Загадки о сахаре. Игра: «Назови профессию» (агроном, тракторист, шофер, химик, сахарный завод). Игра от А до Я (назвать профессии на все буквы алфавита).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«Турнир профессионалов»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Конкурс-игра.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Все професс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ии нужны, все профессии важны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Устный журнал.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слово: страница информационная (данные о профессиях). Поэтическая (чтение стихов Д. Родари «Чем пахнут ремесла», Маяковский «Кем быть?») Художественная (просмотр мультимедиа о людях раз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ных профессий). Игра. Дискуссия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«Объясните пословицу: «Всякая вещь трудом создана».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 Стройка 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Экскурсия.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Инструктаж по ТБ. Выбор Знакомство со строительными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Операция «Трудовой десант» (1ч.).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Уход за цветами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Кулинарный поединок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Шоу-программа.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д.). Итоги конкурса, награждения команд.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 IV «Труд в почете любой, мир профессий большой»</w:t>
      </w:r>
    </w:p>
    <w:p w:rsidR="008974EC" w:rsidRPr="002F60DD" w:rsidRDefault="004530FB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Любимое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дело мое - счастье в будущем (1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Классный час, презентация.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 дорогам идут машины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Беседа-тренинг.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Все работы хороши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Игра-конкурс.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О профессии продавца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ч.). Занятие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</w:t>
      </w:r>
      <w:r w:rsidRPr="008974E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> 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О профессии библиотекаря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Беседа с элементами игры.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Праздник в Городе Мастеров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КВН.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Рабо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тники издательства типографии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Сюжетно-ролевая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Как п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роходят вести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Экскурсия на почту.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Веселые мастерские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 - состязание.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Путешествие в Город Мастеров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Профориентационная игра.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Путешествие по 5 районам. Каждый соответствует одной из профессиональных сфер (человек - человек, человек - техника, человек -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Строительные специальности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«Время на раздумье не теряй, с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нами вместе трудись и играй»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Игровой вечер.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Вступление. Чтение стихов: «У меня растут года…». Выступление учеников с сообщениями о профессиях. Задание на внимание: «Найди синий на рисунке». Мастерская слова (чтение и инсценировки). Конкурс-игра: «Нитки - иголка», конкурсы: «Бой с подушками». Итог.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Знако</w:t>
      </w:r>
      <w:r w:rsidR="009343A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мство с профессиями 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прошлого (1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Конкурс - праздник.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Введение. Стихи о труде. Рассказ о рабочих профессиях. Конкурс: «Заводу тре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буются». Информация для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любознательных.   Знакомство с профессией плотника.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«Человек трудом прекрасен»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Игра-соревнование.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</w:t>
      </w:r>
      <w:r w:rsidR="004530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Умеешь сам - научи другого» ( 1 </w:t>
      </w: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«Чей участок лучше?» (1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8974EC" w:rsidRPr="008974EC" w:rsidRDefault="008974EC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8974EC" w:rsidRPr="008974EC" w:rsidRDefault="004530FB" w:rsidP="008974E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«Кулинарный поединок» (1 </w:t>
      </w:r>
      <w:r w:rsidR="008974EC"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ч.). Практикум.</w:t>
      </w:r>
    </w:p>
    <w:p w:rsidR="004530FB" w:rsidRDefault="004530FB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40213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2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класс</w:t>
      </w:r>
    </w:p>
    <w:p w:rsidR="008974EC" w:rsidRDefault="009343A7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МодульI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«Играем в профессии»  </w:t>
      </w:r>
    </w:p>
    <w:p w:rsidR="00A50E83" w:rsidRPr="002F60DD" w:rsidRDefault="00CA1D4E" w:rsidP="008974E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</w:t>
      </w:r>
      <w:r w:rsidR="00A50E8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pPr w:leftFromText="180" w:rightFromText="180" w:topFromText="251" w:vertAnchor="text" w:tblpXSpec="right" w:tblpYSpec="center"/>
        <w:tblW w:w="98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3730"/>
        <w:gridCol w:w="947"/>
        <w:gridCol w:w="4318"/>
      </w:tblGrid>
      <w:tr w:rsidR="008974EC" w:rsidRPr="008974EC" w:rsidTr="008974EC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№</w:t>
            </w:r>
          </w:p>
        </w:tc>
        <w:tc>
          <w:tcPr>
            <w:tcW w:w="49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«Все работы хороши»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игры-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«Кому, что нужно»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«Оденем куклу на работу, едем на работу»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</w:t>
            </w:r>
          </w:p>
        </w:tc>
      </w:tr>
      <w:tr w:rsidR="008974EC" w:rsidRPr="008974EC" w:rsidTr="008974EC">
        <w:trPr>
          <w:trHeight w:val="84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«Мы строители»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rPr>
          <w:trHeight w:val="663"/>
        </w:trPr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«Мы идем в магазин»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Экскурсия.</w:t>
            </w:r>
          </w:p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«Аптека»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«Больница»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Знакомство с атрибутами, ролевая игра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Видеознакомство,  игровой час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8974EC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0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С.</w:t>
            </w:r>
            <w:r w:rsidR="00934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Михалков «Дядя Степа»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Чтение, беседы, викторины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11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«Дядя Степа-милиционер»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Экскурсия,  видеоурок,  встреча  с работником полиции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В.</w:t>
            </w:r>
            <w:r w:rsidR="00934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Маяковский «Кем быть?»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Чтение, беседа, обсуждение «Кем я хотел бы быть?»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К.</w:t>
            </w:r>
            <w:r w:rsidR="009343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Чуковский «Доктор Айболит»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Игра-демонстрация, викторина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Уход за цветами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CA1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5-16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Профессия 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Экскурсия, видеоурок, викторина</w:t>
            </w:r>
          </w:p>
        </w:tc>
      </w:tr>
      <w:tr w:rsidR="008974EC" w:rsidRPr="008974EC" w:rsidTr="008974EC">
        <w:tc>
          <w:tcPr>
            <w:tcW w:w="11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CA1D4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4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«Поварята»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практикум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40213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3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класс</w:t>
      </w:r>
    </w:p>
    <w:p w:rsidR="008974EC" w:rsidRPr="002F60DD" w:rsidRDefault="009343A7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Модуль II 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«Путешествие в мир профессий»</w:t>
      </w:r>
    </w:p>
    <w:p w:rsidR="008974EC" w:rsidRPr="002F60DD" w:rsidRDefault="00A50848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(17 часов)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896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612"/>
        <w:gridCol w:w="878"/>
        <w:gridCol w:w="3206"/>
      </w:tblGrid>
      <w:tr w:rsidR="008974EC" w:rsidRPr="008974EC" w:rsidTr="002F60DD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46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8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2F60DD">
        <w:trPr>
          <w:trHeight w:val="526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Мастерская удивительных </w:t>
            </w: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профессий «Все работы хороши»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Занятие с элементами 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игры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«Разные дома»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Конструирование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«Дачный домик»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Аппликация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«Моя профессия»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Игра-викторина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«Профессия «Врач»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Занятие с элементами игры, приглашение врача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«Больница»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Доктор «Айболит»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Сюжетно-ролевые игры, просмотр мультфильма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«Кто нас лечит»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 в медицинский пункт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«Добрый доктор Айболит»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игра, просмотр мультфильма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10-11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«Парикмахерская»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«Все работы хороши – выбирай на вкус!» 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Сюжетно-ролевая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Дж. Родари  «Чем пахнут ремесла»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Работа с текстами, инсценировка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Профессия «Строитель»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Дидактическая игра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Строительный поединок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Игра-соревнование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16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Путешествие в кондитерск</w:t>
            </w:r>
            <w:r w:rsidR="00A50848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ий цех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Экскурсия. Мастер-классы.</w:t>
            </w:r>
          </w:p>
        </w:tc>
      </w:tr>
      <w:tr w:rsidR="008974EC" w:rsidRPr="008974EC" w:rsidTr="002F60DD"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«Где работать мне тогда? Чем мне заниматься?»</w:t>
            </w:r>
          </w:p>
        </w:tc>
        <w:tc>
          <w:tcPr>
            <w:tcW w:w="8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p w:rsidR="008974EC" w:rsidRPr="002F60DD" w:rsidRDefault="008974EC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Тематический план</w:t>
      </w:r>
    </w:p>
    <w:p w:rsidR="008974EC" w:rsidRPr="002F60DD" w:rsidRDefault="0040213E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класс</w:t>
      </w:r>
    </w:p>
    <w:p w:rsidR="008974EC" w:rsidRPr="002F60DD" w:rsidRDefault="009343A7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Модуль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III 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« У меня растут года…»</w:t>
      </w:r>
    </w:p>
    <w:p w:rsidR="008974EC" w:rsidRPr="002F60DD" w:rsidRDefault="00A60036" w:rsidP="008974EC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(8</w:t>
      </w:r>
      <w:r w:rsidR="0040213E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часов</w:t>
      </w:r>
      <w:r w:rsidR="008974EC" w:rsidRPr="002F60DD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)</w:t>
      </w:r>
    </w:p>
    <w:p w:rsidR="008974EC" w:rsidRPr="008974EC" w:rsidRDefault="008974EC" w:rsidP="008974E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8974E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tbl>
      <w:tblPr>
        <w:tblW w:w="94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3645"/>
        <w:gridCol w:w="1084"/>
        <w:gridCol w:w="3753"/>
      </w:tblGrid>
      <w:tr w:rsidR="008974EC" w:rsidRPr="008974EC" w:rsidTr="0040213E">
        <w:tc>
          <w:tcPr>
            <w:tcW w:w="9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№</w:t>
            </w:r>
          </w:p>
        </w:tc>
        <w:tc>
          <w:tcPr>
            <w:tcW w:w="36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тема</w:t>
            </w:r>
          </w:p>
        </w:tc>
        <w:tc>
          <w:tcPr>
            <w:tcW w:w="10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Кол-во часов</w:t>
            </w:r>
          </w:p>
        </w:tc>
        <w:tc>
          <w:tcPr>
            <w:tcW w:w="37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форма проведения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A50848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«Что такое профессия»</w:t>
            </w:r>
            <w:r w:rsid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A50848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«Какие бывают профессии»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игровые программы, проект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«У кого мастерок, у кого молоток»</w:t>
            </w:r>
            <w:r w:rsid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A50848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«Угадай </w:t>
            </w:r>
            <w:r w:rsidR="00A50848"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профессии»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беседа с элементами  игры, конкурс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«Истоки трудолюбия»</w:t>
            </w:r>
            <w:r w:rsid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 w:rsidR="00A50848">
              <w:t xml:space="preserve"> </w:t>
            </w:r>
            <w:r w:rsidR="00A50848" w:rsidRP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«Домашний помощник»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игровой час</w:t>
            </w:r>
          </w:p>
        </w:tc>
      </w:tr>
      <w:tr w:rsidR="008974EC" w:rsidRPr="008974EC" w:rsidTr="00A50848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«Мир профессии»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«Моя профессия»</w:t>
            </w:r>
            <w:r w:rsidR="00A60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. </w:t>
            </w:r>
            <w:r w:rsidR="00A60036" w:rsidRPr="00A600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«Любое дело - моё счастье в будущем»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Викторина,  ролевая игра</w:t>
            </w:r>
          </w:p>
        </w:tc>
      </w:tr>
      <w:tr w:rsidR="008974EC" w:rsidRPr="00A50848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974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«Куда уходят поезда»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r>
              <w:t xml:space="preserve"> </w:t>
            </w:r>
            <w:r w:rsidRPr="00A508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«Откуда сахар пришел»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A50848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0848">
              <w:rPr>
                <w:rFonts w:ascii="Times New Roman" w:eastAsia="Times New Roman" w:hAnsi="Times New Roman" w:cs="Times New Roman"/>
                <w:sz w:val="28"/>
                <w:szCs w:val="28"/>
              </w:rPr>
              <w:t>занятие с элементами  игры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«Строим дом»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Операция « Трудовой десант»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Экскурсия,  конструирование</w:t>
            </w:r>
          </w:p>
        </w:tc>
      </w:tr>
      <w:tr w:rsidR="008974EC" w:rsidRPr="008974EC" w:rsidTr="00A50848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5084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50848">
              <w:rPr>
                <w:rFonts w:ascii="Times New Roman" w:eastAsia="Times New Roman" w:hAnsi="Times New Roman" w:cs="Times New Roman"/>
                <w:sz w:val="23"/>
                <w:szCs w:val="23"/>
              </w:rPr>
              <w:t>«Наши друзья-книги»</w:t>
            </w:r>
            <w:r w:rsid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.</w:t>
            </w:r>
            <w:r w:rsidR="00A60036">
              <w:t xml:space="preserve"> </w:t>
            </w:r>
            <w:r w:rsidR="00A60036"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«О профессии библиотекаря»</w:t>
            </w:r>
            <w:r w:rsid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Экскурсия в</w:t>
            </w:r>
            <w:r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библиотеку</w:t>
            </w:r>
          </w:p>
        </w:tc>
      </w:tr>
      <w:tr w:rsidR="008974EC" w:rsidRPr="008974EC" w:rsidTr="0040213E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«Все профессии нужны, все профессии важны»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. </w:t>
            </w:r>
            <w:r w:rsidRPr="00A60036">
              <w:rPr>
                <w:rFonts w:ascii="Times New Roman" w:eastAsia="Times New Roman" w:hAnsi="Times New Roman" w:cs="Times New Roman"/>
                <w:sz w:val="23"/>
                <w:szCs w:val="23"/>
              </w:rPr>
              <w:t>«Турнир профессионалов»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8974EC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Устный журнал</w:t>
            </w:r>
          </w:p>
          <w:p w:rsidR="00A60036" w:rsidRPr="008974EC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A60036" w:rsidRPr="008974EC" w:rsidTr="009B27E0">
        <w:tc>
          <w:tcPr>
            <w:tcW w:w="9464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0036" w:rsidRPr="00A60036" w:rsidRDefault="00A60036" w:rsidP="00A60036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</w:pPr>
            <w:r w:rsidRPr="00A600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Модуль IV «Труд в почете любой, мир профессий большой»</w:t>
            </w:r>
          </w:p>
          <w:p w:rsidR="00A60036" w:rsidRDefault="00DC7A08" w:rsidP="00A60036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>(9</w:t>
            </w:r>
            <w:r w:rsidR="00A60036" w:rsidRPr="00A6003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</w:rPr>
              <w:t xml:space="preserve"> часов)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«О  профессии продавца»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 с элементами игры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8974EC"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0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«Работники издательства и типографии». «Как приходят вести»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Экскурсия  в типографию,  ролевая игра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8974EC"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«Путешествие в Город Мастеров».</w:t>
            </w:r>
            <w:r w:rsidRPr="00DC7A08">
              <w:rPr>
                <w:sz w:val="28"/>
                <w:szCs w:val="28"/>
              </w:rPr>
              <w:t xml:space="preserve"> </w:t>
            </w: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«Праздник в городе Мастеров» 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КВН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12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«Строительные специальности»</w:t>
            </w:r>
            <w:r w:rsidR="00DC7A08"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. «Чей участок лучше»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Практикум, защита проекта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13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«Все работы хороши». «По дорогам идут машины»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профориентации - игра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«Умеешь сам - научи другого». «Веселые мастерские»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- состязание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«Знакомство с промышленными профессиями»</w:t>
            </w:r>
            <w:r w:rsidRPr="00DC7A08">
              <w:rPr>
                <w:sz w:val="28"/>
                <w:szCs w:val="28"/>
              </w:rPr>
              <w:t xml:space="preserve"> </w:t>
            </w: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«Человек трудом красен». 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8974EC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Игра-соревнование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«Время на раздумье не теряй, с нами вместе трудись и играй»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Игровой вечер</w:t>
            </w:r>
          </w:p>
        </w:tc>
      </w:tr>
      <w:tr w:rsidR="008974EC" w:rsidRPr="008974EC" w:rsidTr="00A60036">
        <w:tc>
          <w:tcPr>
            <w:tcW w:w="98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74EC" w:rsidRPr="00DC7A08" w:rsidRDefault="0040213E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</w:p>
        </w:tc>
        <w:tc>
          <w:tcPr>
            <w:tcW w:w="364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«Кулинарный поединок»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DC7A08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4EC" w:rsidRPr="00DC7A08" w:rsidRDefault="00A60036" w:rsidP="008974EC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7A0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Практикум</w:t>
            </w:r>
          </w:p>
        </w:tc>
      </w:tr>
    </w:tbl>
    <w:p w:rsidR="008974EC" w:rsidRPr="008974EC" w:rsidRDefault="008974EC" w:rsidP="00360497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sectPr w:rsidR="008974EC" w:rsidRPr="008974EC" w:rsidSect="00167FDE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F7" w:rsidRDefault="00D573F7" w:rsidP="00167FDE">
      <w:pPr>
        <w:spacing w:after="0" w:line="240" w:lineRule="auto"/>
      </w:pPr>
      <w:r>
        <w:separator/>
      </w:r>
    </w:p>
  </w:endnote>
  <w:endnote w:type="continuationSeparator" w:id="0">
    <w:p w:rsidR="00D573F7" w:rsidRDefault="00D573F7" w:rsidP="00167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671"/>
      <w:docPartObj>
        <w:docPartGallery w:val="Page Numbers (Bottom of Page)"/>
        <w:docPartUnique/>
      </w:docPartObj>
    </w:sdtPr>
    <w:sdtEndPr/>
    <w:sdtContent>
      <w:p w:rsidR="00CA1D4E" w:rsidRDefault="00CA1D4E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43A7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CA1D4E" w:rsidRDefault="00CA1D4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F7" w:rsidRDefault="00D573F7" w:rsidP="00167FDE">
      <w:pPr>
        <w:spacing w:after="0" w:line="240" w:lineRule="auto"/>
      </w:pPr>
      <w:r>
        <w:separator/>
      </w:r>
    </w:p>
  </w:footnote>
  <w:footnote w:type="continuationSeparator" w:id="0">
    <w:p w:rsidR="00D573F7" w:rsidRDefault="00D573F7" w:rsidP="00167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974EC"/>
    <w:rsid w:val="000F38DE"/>
    <w:rsid w:val="00167FDE"/>
    <w:rsid w:val="00262BFE"/>
    <w:rsid w:val="002A73A5"/>
    <w:rsid w:val="002F60DD"/>
    <w:rsid w:val="00314266"/>
    <w:rsid w:val="00360497"/>
    <w:rsid w:val="0040213E"/>
    <w:rsid w:val="004530FB"/>
    <w:rsid w:val="005010F4"/>
    <w:rsid w:val="005335B6"/>
    <w:rsid w:val="0066574E"/>
    <w:rsid w:val="006800B5"/>
    <w:rsid w:val="007C0AF7"/>
    <w:rsid w:val="007C6CA2"/>
    <w:rsid w:val="008974EC"/>
    <w:rsid w:val="009343A7"/>
    <w:rsid w:val="009B2824"/>
    <w:rsid w:val="00A50848"/>
    <w:rsid w:val="00A50E83"/>
    <w:rsid w:val="00A60036"/>
    <w:rsid w:val="00A60321"/>
    <w:rsid w:val="00BC71A7"/>
    <w:rsid w:val="00CA1D4E"/>
    <w:rsid w:val="00D573F7"/>
    <w:rsid w:val="00DC7A08"/>
    <w:rsid w:val="00E45D58"/>
    <w:rsid w:val="00FF4305"/>
    <w:rsid w:val="00FF5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FD973"/>
  <w15:docId w15:val="{C7F3618D-349A-4B47-A607-602EA42D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2BFE"/>
  </w:style>
  <w:style w:type="paragraph" w:styleId="2">
    <w:name w:val="heading 2"/>
    <w:basedOn w:val="a"/>
    <w:link w:val="20"/>
    <w:uiPriority w:val="9"/>
    <w:qFormat/>
    <w:rsid w:val="008974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974E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unhideWhenUsed/>
    <w:rsid w:val="00897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97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74EC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F38DE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67FDE"/>
  </w:style>
  <w:style w:type="paragraph" w:styleId="a9">
    <w:name w:val="footer"/>
    <w:basedOn w:val="a"/>
    <w:link w:val="aa"/>
    <w:uiPriority w:val="99"/>
    <w:unhideWhenUsed/>
    <w:rsid w:val="00167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67FDE"/>
  </w:style>
  <w:style w:type="paragraph" w:styleId="ab">
    <w:name w:val="List Paragraph"/>
    <w:basedOn w:val="a"/>
    <w:uiPriority w:val="34"/>
    <w:qFormat/>
    <w:rsid w:val="002F60DD"/>
    <w:pPr>
      <w:ind w:left="720"/>
      <w:contextualSpacing/>
    </w:pPr>
  </w:style>
  <w:style w:type="paragraph" w:styleId="ac">
    <w:name w:val="No Spacing"/>
    <w:uiPriority w:val="1"/>
    <w:qFormat/>
    <w:rsid w:val="00E45D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38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6785</Words>
  <Characters>38677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Завуч1234</cp:lastModifiedBy>
  <cp:revision>13</cp:revision>
  <cp:lastPrinted>2021-06-23T02:00:00Z</cp:lastPrinted>
  <dcterms:created xsi:type="dcterms:W3CDTF">2021-06-23T01:16:00Z</dcterms:created>
  <dcterms:modified xsi:type="dcterms:W3CDTF">2023-11-24T02:25:00Z</dcterms:modified>
</cp:coreProperties>
</file>